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582" w:rsidRDefault="008A4582" w:rsidP="008A4582">
      <w:pPr>
        <w:framePr w:h="16762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391275" cy="9094337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9094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CB0" w:rsidRDefault="00A20CB0" w:rsidP="008A4582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быть</w:t>
      </w:r>
      <w:r w:rsidR="00340CF5">
        <w:rPr>
          <w:sz w:val="28"/>
          <w:szCs w:val="28"/>
        </w:rPr>
        <w:t xml:space="preserve"> </w:t>
      </w:r>
      <w:proofErr w:type="gramStart"/>
      <w:r w:rsidR="00340CF5">
        <w:rPr>
          <w:sz w:val="28"/>
          <w:szCs w:val="28"/>
        </w:rPr>
        <w:t>осуществлён</w:t>
      </w:r>
      <w:proofErr w:type="gramEnd"/>
      <w:r>
        <w:rPr>
          <w:sz w:val="28"/>
          <w:szCs w:val="28"/>
        </w:rPr>
        <w:t>:</w:t>
      </w:r>
    </w:p>
    <w:p w:rsidR="00764C7A" w:rsidRPr="007F5570" w:rsidRDefault="00764C7A" w:rsidP="00B1168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A20CB0">
        <w:rPr>
          <w:sz w:val="28"/>
          <w:szCs w:val="28"/>
        </w:rPr>
        <w:t xml:space="preserve">по </w:t>
      </w:r>
      <w:r w:rsidR="00A20CB0">
        <w:rPr>
          <w:spacing w:val="-2"/>
          <w:sz w:val="28"/>
          <w:szCs w:val="28"/>
        </w:rPr>
        <w:t xml:space="preserve">заявлению родителей (законных представителей) </w:t>
      </w:r>
      <w:r w:rsidR="00A20CB0">
        <w:rPr>
          <w:spacing w:val="-1"/>
          <w:sz w:val="28"/>
          <w:szCs w:val="28"/>
        </w:rPr>
        <w:t>воспитанника,     в     том     числе     в     случае     перевода</w:t>
      </w:r>
      <w:r w:rsidR="008C562A">
        <w:rPr>
          <w:spacing w:val="-1"/>
          <w:sz w:val="28"/>
          <w:szCs w:val="28"/>
        </w:rPr>
        <w:t xml:space="preserve"> </w:t>
      </w:r>
      <w:r w:rsidR="000811CE">
        <w:rPr>
          <w:spacing w:val="-1"/>
          <w:sz w:val="28"/>
          <w:szCs w:val="28"/>
        </w:rPr>
        <w:t xml:space="preserve"> </w:t>
      </w:r>
      <w:r w:rsidR="00A20CB0" w:rsidRPr="000C741D">
        <w:rPr>
          <w:spacing w:val="-3"/>
          <w:sz w:val="28"/>
          <w:szCs w:val="28"/>
        </w:rPr>
        <w:t xml:space="preserve">воспитанника </w:t>
      </w:r>
      <w:r w:rsidR="000811CE">
        <w:rPr>
          <w:spacing w:val="-3"/>
          <w:sz w:val="28"/>
          <w:szCs w:val="28"/>
        </w:rPr>
        <w:t xml:space="preserve"> </w:t>
      </w:r>
      <w:r w:rsidR="00A20CB0" w:rsidRPr="000C741D">
        <w:rPr>
          <w:spacing w:val="-3"/>
          <w:sz w:val="28"/>
          <w:szCs w:val="28"/>
        </w:rPr>
        <w:t>для</w:t>
      </w:r>
      <w:r w:rsidR="008C562A">
        <w:rPr>
          <w:spacing w:val="-3"/>
          <w:sz w:val="28"/>
          <w:szCs w:val="28"/>
        </w:rPr>
        <w:t xml:space="preserve"> </w:t>
      </w:r>
      <w:r w:rsidR="00A20CB0" w:rsidRPr="000C741D">
        <w:rPr>
          <w:spacing w:val="-3"/>
          <w:sz w:val="28"/>
          <w:szCs w:val="28"/>
        </w:rPr>
        <w:t>продолжени</w:t>
      </w:r>
      <w:r w:rsidR="008C562A">
        <w:rPr>
          <w:spacing w:val="-3"/>
          <w:sz w:val="28"/>
          <w:szCs w:val="28"/>
        </w:rPr>
        <w:t xml:space="preserve">я </w:t>
      </w:r>
      <w:r w:rsidR="008C562A">
        <w:rPr>
          <w:sz w:val="28"/>
          <w:szCs w:val="28"/>
        </w:rPr>
        <w:t xml:space="preserve">освоения </w:t>
      </w:r>
      <w:r w:rsidRPr="007F5570">
        <w:rPr>
          <w:color w:val="000000"/>
          <w:sz w:val="28"/>
          <w:szCs w:val="28"/>
        </w:rPr>
        <w:t>программы в другую организацию, осуществляющую образовательную деятельность;</w:t>
      </w:r>
    </w:p>
    <w:p w:rsidR="00764C7A" w:rsidRPr="002A459F" w:rsidRDefault="00764C7A" w:rsidP="00B1168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5570">
        <w:rPr>
          <w:color w:val="000000"/>
          <w:sz w:val="28"/>
          <w:szCs w:val="28"/>
        </w:rPr>
        <w:t xml:space="preserve">- по обстоятельствам, не зависящим от воли  родителей (законных представителей) </w:t>
      </w:r>
      <w:r>
        <w:rPr>
          <w:color w:val="000000"/>
          <w:sz w:val="28"/>
          <w:szCs w:val="28"/>
        </w:rPr>
        <w:t xml:space="preserve">воспитанника и  </w:t>
      </w:r>
      <w:r w:rsidRPr="007F5570">
        <w:rPr>
          <w:color w:val="000000"/>
          <w:sz w:val="28"/>
          <w:szCs w:val="28"/>
        </w:rPr>
        <w:t>ДОУ</w:t>
      </w:r>
      <w:r w:rsidR="00E21E22">
        <w:rPr>
          <w:color w:val="000000"/>
          <w:sz w:val="28"/>
          <w:szCs w:val="28"/>
        </w:rPr>
        <w:t>,</w:t>
      </w:r>
      <w:r w:rsidRPr="007F5570">
        <w:rPr>
          <w:color w:val="000000"/>
          <w:sz w:val="28"/>
          <w:szCs w:val="28"/>
        </w:rPr>
        <w:t xml:space="preserve"> осуществляющего образовательную деятельность, в том числе в случаях ликвидации</w:t>
      </w:r>
      <w:r w:rsidR="000811CE">
        <w:rPr>
          <w:color w:val="000000"/>
          <w:sz w:val="28"/>
          <w:szCs w:val="28"/>
        </w:rPr>
        <w:t xml:space="preserve"> ДОУ</w:t>
      </w:r>
      <w:r w:rsidRPr="007F5570">
        <w:rPr>
          <w:color w:val="000000"/>
          <w:sz w:val="28"/>
          <w:szCs w:val="28"/>
        </w:rPr>
        <w:t>, осуществляюще</w:t>
      </w:r>
      <w:r w:rsidR="00E21E22">
        <w:rPr>
          <w:color w:val="000000"/>
          <w:sz w:val="28"/>
          <w:szCs w:val="28"/>
        </w:rPr>
        <w:t>го</w:t>
      </w:r>
      <w:r w:rsidRPr="007F5570">
        <w:rPr>
          <w:color w:val="000000"/>
          <w:sz w:val="28"/>
          <w:szCs w:val="28"/>
        </w:rPr>
        <w:t xml:space="preserve"> образовательную деятельность, аннулирования лицензии на осуществление образовательной деятельности</w:t>
      </w:r>
      <w:r>
        <w:rPr>
          <w:color w:val="000000"/>
          <w:sz w:val="28"/>
          <w:szCs w:val="28"/>
        </w:rPr>
        <w:t>,</w:t>
      </w:r>
      <w:r>
        <w:rPr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 xml:space="preserve"> </w:t>
      </w:r>
      <w:r w:rsidRPr="002A459F">
        <w:rPr>
          <w:color w:val="373737"/>
          <w:sz w:val="28"/>
          <w:szCs w:val="28"/>
          <w:bdr w:val="none" w:sz="0" w:space="0" w:color="auto" w:frame="1"/>
        </w:rPr>
        <w:t xml:space="preserve">на время капитального ремонта </w:t>
      </w:r>
      <w:r>
        <w:rPr>
          <w:color w:val="373737"/>
          <w:sz w:val="28"/>
          <w:szCs w:val="28"/>
          <w:bdr w:val="none" w:sz="0" w:space="0" w:color="auto" w:frame="1"/>
        </w:rPr>
        <w:t xml:space="preserve"> ДОУ;</w:t>
      </w:r>
    </w:p>
    <w:p w:rsidR="00764C7A" w:rsidRPr="007F5570" w:rsidRDefault="006A3E71" w:rsidP="00B1168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764C7A" w:rsidRPr="007F5570">
        <w:rPr>
          <w:color w:val="000000"/>
          <w:sz w:val="28"/>
          <w:szCs w:val="28"/>
        </w:rPr>
        <w:t xml:space="preserve">на основании медицинского заключения о состоянии здоровья </w:t>
      </w:r>
      <w:r w:rsidR="000811CE">
        <w:rPr>
          <w:color w:val="000000"/>
          <w:sz w:val="28"/>
          <w:szCs w:val="28"/>
        </w:rPr>
        <w:t>воспитанника</w:t>
      </w:r>
      <w:r w:rsidR="00764C7A" w:rsidRPr="007F5570">
        <w:rPr>
          <w:color w:val="000000"/>
          <w:sz w:val="28"/>
          <w:szCs w:val="28"/>
        </w:rPr>
        <w:t>, препятствующего</w:t>
      </w:r>
      <w:r w:rsidR="00764C7A">
        <w:rPr>
          <w:color w:val="000000"/>
          <w:sz w:val="28"/>
          <w:szCs w:val="28"/>
        </w:rPr>
        <w:t xml:space="preserve"> его дальнейшему пребыванию в  </w:t>
      </w:r>
      <w:r w:rsidR="00764C7A" w:rsidRPr="007F5570">
        <w:rPr>
          <w:color w:val="000000"/>
          <w:sz w:val="28"/>
          <w:szCs w:val="28"/>
        </w:rPr>
        <w:t>ДОУ</w:t>
      </w:r>
      <w:r w:rsidR="00764C7A">
        <w:rPr>
          <w:color w:val="000000"/>
          <w:sz w:val="28"/>
          <w:szCs w:val="28"/>
        </w:rPr>
        <w:t xml:space="preserve"> (в группы оздоровительной направленности </w:t>
      </w:r>
      <w:r w:rsidR="00764C7A" w:rsidRPr="00136696">
        <w:rPr>
          <w:color w:val="000000"/>
          <w:sz w:val="28"/>
          <w:szCs w:val="28"/>
        </w:rPr>
        <w:t>на  период  оздоровления</w:t>
      </w:r>
      <w:r w:rsidR="00764C7A">
        <w:rPr>
          <w:color w:val="000000"/>
          <w:sz w:val="28"/>
          <w:szCs w:val="28"/>
        </w:rPr>
        <w:t>);</w:t>
      </w:r>
    </w:p>
    <w:p w:rsidR="00764C7A" w:rsidRDefault="00764C7A" w:rsidP="00B1168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59F">
        <w:rPr>
          <w:color w:val="000000"/>
          <w:sz w:val="28"/>
          <w:szCs w:val="28"/>
        </w:rPr>
        <w:t xml:space="preserve">- </w:t>
      </w:r>
      <w:r w:rsidR="006A3E71">
        <w:rPr>
          <w:color w:val="000000"/>
          <w:sz w:val="28"/>
          <w:szCs w:val="28"/>
        </w:rPr>
        <w:t xml:space="preserve"> </w:t>
      </w:r>
      <w:r w:rsidRPr="002A459F">
        <w:rPr>
          <w:color w:val="000000"/>
          <w:sz w:val="28"/>
          <w:szCs w:val="28"/>
        </w:rPr>
        <w:t xml:space="preserve">на основании заключения </w:t>
      </w:r>
      <w:proofErr w:type="spellStart"/>
      <w:r w:rsidRPr="002A459F">
        <w:rPr>
          <w:color w:val="000000"/>
          <w:sz w:val="28"/>
          <w:szCs w:val="28"/>
        </w:rPr>
        <w:t>психолого</w:t>
      </w:r>
      <w:proofErr w:type="spellEnd"/>
      <w:r w:rsidR="00F40DBF">
        <w:rPr>
          <w:color w:val="000000"/>
          <w:sz w:val="28"/>
          <w:szCs w:val="28"/>
        </w:rPr>
        <w:t xml:space="preserve"> – </w:t>
      </w:r>
      <w:proofErr w:type="spellStart"/>
      <w:proofErr w:type="gramStart"/>
      <w:r w:rsidRPr="002A459F">
        <w:rPr>
          <w:color w:val="000000"/>
          <w:sz w:val="28"/>
          <w:szCs w:val="28"/>
        </w:rPr>
        <w:t>медико</w:t>
      </w:r>
      <w:proofErr w:type="spellEnd"/>
      <w:r w:rsidR="00F40DBF">
        <w:rPr>
          <w:color w:val="000000"/>
          <w:sz w:val="28"/>
          <w:szCs w:val="28"/>
        </w:rPr>
        <w:t xml:space="preserve"> </w:t>
      </w:r>
      <w:r w:rsidRPr="002A459F">
        <w:rPr>
          <w:color w:val="000000"/>
          <w:sz w:val="28"/>
          <w:szCs w:val="28"/>
        </w:rPr>
        <w:t>-</w:t>
      </w:r>
      <w:r w:rsidR="00F40DBF">
        <w:rPr>
          <w:color w:val="000000"/>
          <w:sz w:val="28"/>
          <w:szCs w:val="28"/>
        </w:rPr>
        <w:t xml:space="preserve"> </w:t>
      </w:r>
      <w:r w:rsidRPr="002A459F">
        <w:rPr>
          <w:color w:val="000000"/>
          <w:sz w:val="28"/>
          <w:szCs w:val="28"/>
        </w:rPr>
        <w:t>педагогической</w:t>
      </w:r>
      <w:proofErr w:type="gramEnd"/>
      <w:r w:rsidRPr="002A459F">
        <w:rPr>
          <w:color w:val="000000"/>
          <w:sz w:val="28"/>
          <w:szCs w:val="28"/>
        </w:rPr>
        <w:t xml:space="preserve"> комиссии</w:t>
      </w:r>
      <w:r w:rsidR="00F40DBF">
        <w:rPr>
          <w:color w:val="000000"/>
          <w:sz w:val="28"/>
          <w:szCs w:val="28"/>
        </w:rPr>
        <w:t xml:space="preserve"> (</w:t>
      </w:r>
      <w:r w:rsidR="000811CE">
        <w:rPr>
          <w:color w:val="000000"/>
          <w:sz w:val="28"/>
          <w:szCs w:val="28"/>
        </w:rPr>
        <w:t xml:space="preserve">далее - </w:t>
      </w:r>
      <w:r w:rsidR="00F40DBF">
        <w:rPr>
          <w:color w:val="000000"/>
          <w:sz w:val="28"/>
          <w:szCs w:val="28"/>
        </w:rPr>
        <w:t>ПМПК)</w:t>
      </w:r>
      <w:r w:rsidRPr="002A459F">
        <w:rPr>
          <w:color w:val="000000"/>
          <w:sz w:val="28"/>
          <w:szCs w:val="28"/>
        </w:rPr>
        <w:t xml:space="preserve"> о переводе воспитанн</w:t>
      </w:r>
      <w:r>
        <w:rPr>
          <w:color w:val="000000"/>
          <w:sz w:val="28"/>
          <w:szCs w:val="28"/>
        </w:rPr>
        <w:t>ика</w:t>
      </w:r>
      <w:r w:rsidRPr="002A45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группы компенсирующей направленности.     </w:t>
      </w:r>
    </w:p>
    <w:p w:rsidR="00764C7A" w:rsidRPr="00C161FF" w:rsidRDefault="00764C7A" w:rsidP="00B11689">
      <w:pPr>
        <w:ind w:firstLine="720"/>
        <w:jc w:val="both"/>
        <w:rPr>
          <w:sz w:val="28"/>
          <w:szCs w:val="28"/>
        </w:rPr>
      </w:pPr>
      <w:r w:rsidRPr="00C161FF">
        <w:rPr>
          <w:sz w:val="28"/>
          <w:szCs w:val="28"/>
        </w:rPr>
        <w:t xml:space="preserve">2.3. Перевод воспитанника в </w:t>
      </w:r>
      <w:r w:rsidR="000811CE">
        <w:rPr>
          <w:sz w:val="28"/>
          <w:szCs w:val="28"/>
        </w:rPr>
        <w:t>ДОУ</w:t>
      </w:r>
      <w:r w:rsidRPr="00C161FF">
        <w:rPr>
          <w:sz w:val="28"/>
          <w:szCs w:val="28"/>
        </w:rPr>
        <w:t xml:space="preserve">  может быть произведен:</w:t>
      </w:r>
    </w:p>
    <w:p w:rsidR="00764C7A" w:rsidRPr="00C161FF" w:rsidRDefault="00764C7A" w:rsidP="00B11689">
      <w:pPr>
        <w:jc w:val="both"/>
        <w:rPr>
          <w:sz w:val="28"/>
          <w:szCs w:val="28"/>
        </w:rPr>
      </w:pPr>
      <w:r w:rsidRPr="00C161F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Pr="00C161FF">
        <w:rPr>
          <w:sz w:val="28"/>
          <w:szCs w:val="28"/>
        </w:rPr>
        <w:t xml:space="preserve">в следующую возрастную группу ежегодно    с  01  июня  по 01  сентября    в  связи  с  достижением  воспитанниками </w:t>
      </w:r>
      <w:r w:rsidRPr="00C161FF">
        <w:rPr>
          <w:color w:val="000000"/>
          <w:sz w:val="28"/>
          <w:szCs w:val="28"/>
        </w:rPr>
        <w:t xml:space="preserve">  следующего возрастного периода</w:t>
      </w:r>
      <w:r w:rsidR="000811CE">
        <w:rPr>
          <w:color w:val="000000"/>
          <w:sz w:val="28"/>
          <w:szCs w:val="28"/>
        </w:rPr>
        <w:t>;</w:t>
      </w:r>
    </w:p>
    <w:p w:rsidR="00764C7A" w:rsidRDefault="00764C7A" w:rsidP="00EB4847">
      <w:pPr>
        <w:jc w:val="both"/>
        <w:rPr>
          <w:sz w:val="28"/>
          <w:szCs w:val="28"/>
        </w:rPr>
      </w:pPr>
      <w:r w:rsidRPr="00C161F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</w:t>
      </w:r>
      <w:r w:rsidRPr="00C161FF">
        <w:rPr>
          <w:sz w:val="28"/>
          <w:szCs w:val="28"/>
        </w:rPr>
        <w:t>в другую группу на время карантина, отпуска или болезни воспитателей</w:t>
      </w:r>
      <w:r w:rsidR="00340CF5">
        <w:rPr>
          <w:sz w:val="28"/>
          <w:szCs w:val="28"/>
        </w:rPr>
        <w:t>;</w:t>
      </w:r>
    </w:p>
    <w:p w:rsidR="00340CF5" w:rsidRPr="00C161FF" w:rsidRDefault="00340CF5" w:rsidP="00EB48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459F">
        <w:rPr>
          <w:color w:val="000000"/>
          <w:sz w:val="28"/>
          <w:szCs w:val="28"/>
        </w:rPr>
        <w:t xml:space="preserve">на основании заключения </w:t>
      </w:r>
      <w:r>
        <w:rPr>
          <w:color w:val="000000"/>
          <w:sz w:val="28"/>
          <w:szCs w:val="28"/>
        </w:rPr>
        <w:t>ПМПК</w:t>
      </w:r>
      <w:r w:rsidRPr="002A459F">
        <w:rPr>
          <w:color w:val="000000"/>
          <w:sz w:val="28"/>
          <w:szCs w:val="28"/>
        </w:rPr>
        <w:t xml:space="preserve"> о переводе воспитанн</w:t>
      </w:r>
      <w:r>
        <w:rPr>
          <w:color w:val="000000"/>
          <w:sz w:val="28"/>
          <w:szCs w:val="28"/>
        </w:rPr>
        <w:t>ика</w:t>
      </w:r>
      <w:r w:rsidRPr="002A45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группы компенсирующей направленности</w:t>
      </w:r>
      <w:r w:rsidR="005E6534">
        <w:rPr>
          <w:color w:val="000000"/>
          <w:sz w:val="28"/>
          <w:szCs w:val="28"/>
        </w:rPr>
        <w:t xml:space="preserve"> в ДОУ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64C7A" w:rsidRDefault="00764C7A" w:rsidP="00EB4847">
      <w:pPr>
        <w:ind w:firstLine="720"/>
        <w:jc w:val="both"/>
        <w:rPr>
          <w:sz w:val="28"/>
          <w:szCs w:val="28"/>
          <w:bdr w:val="none" w:sz="0" w:space="0" w:color="auto" w:frame="1"/>
        </w:rPr>
      </w:pPr>
      <w:r w:rsidRPr="00C161FF">
        <w:rPr>
          <w:sz w:val="28"/>
          <w:szCs w:val="28"/>
        </w:rPr>
        <w:t> </w:t>
      </w:r>
      <w:r w:rsidRPr="00C161FF">
        <w:rPr>
          <w:sz w:val="28"/>
          <w:szCs w:val="28"/>
          <w:bdr w:val="none" w:sz="0" w:space="0" w:color="auto" w:frame="1"/>
        </w:rPr>
        <w:t xml:space="preserve">2.4. Перевод воспитанников в </w:t>
      </w:r>
      <w:proofErr w:type="gramStart"/>
      <w:r w:rsidRPr="00C161FF">
        <w:rPr>
          <w:sz w:val="28"/>
          <w:szCs w:val="28"/>
          <w:bdr w:val="none" w:sz="0" w:space="0" w:color="auto" w:frame="1"/>
        </w:rPr>
        <w:t>другое</w:t>
      </w:r>
      <w:proofErr w:type="gramEnd"/>
      <w:r w:rsidRPr="00C161FF">
        <w:rPr>
          <w:sz w:val="28"/>
          <w:szCs w:val="28"/>
          <w:bdr w:val="none" w:sz="0" w:space="0" w:color="auto" w:frame="1"/>
        </w:rPr>
        <w:t xml:space="preserve"> </w:t>
      </w:r>
      <w:r w:rsidR="000811CE">
        <w:rPr>
          <w:sz w:val="28"/>
          <w:szCs w:val="28"/>
          <w:bdr w:val="none" w:sz="0" w:space="0" w:color="auto" w:frame="1"/>
        </w:rPr>
        <w:t xml:space="preserve">ДОУ </w:t>
      </w:r>
      <w:r w:rsidRPr="00C161FF">
        <w:rPr>
          <w:sz w:val="28"/>
          <w:szCs w:val="28"/>
          <w:bdr w:val="none" w:sz="0" w:space="0" w:color="auto" w:frame="1"/>
        </w:rPr>
        <w:t xml:space="preserve">производится в следующем порядке: </w:t>
      </w:r>
    </w:p>
    <w:p w:rsidR="00764C7A" w:rsidRDefault="00764C7A" w:rsidP="00F40DBF">
      <w:pPr>
        <w:jc w:val="both"/>
        <w:rPr>
          <w:sz w:val="28"/>
          <w:szCs w:val="28"/>
          <w:bdr w:val="none" w:sz="0" w:space="0" w:color="auto" w:frame="1"/>
        </w:rPr>
      </w:pPr>
      <w:r w:rsidRPr="00C161FF">
        <w:rPr>
          <w:sz w:val="28"/>
          <w:szCs w:val="28"/>
          <w:bdr w:val="none" w:sz="0" w:space="0" w:color="auto" w:frame="1"/>
        </w:rPr>
        <w:t>-</w:t>
      </w:r>
      <w:r w:rsidR="00F40DBF">
        <w:rPr>
          <w:sz w:val="28"/>
          <w:szCs w:val="28"/>
          <w:bdr w:val="none" w:sz="0" w:space="0" w:color="auto" w:frame="1"/>
        </w:rPr>
        <w:t xml:space="preserve"> </w:t>
      </w:r>
      <w:r w:rsidRPr="00C161FF">
        <w:rPr>
          <w:sz w:val="28"/>
          <w:szCs w:val="28"/>
          <w:bdr w:val="none" w:sz="0" w:space="0" w:color="auto" w:frame="1"/>
        </w:rPr>
        <w:t>получение письменных согласий родителей (законных представителей) воспитанников на перевод их детей в другое образовательное учреждение</w:t>
      </w:r>
      <w:r w:rsidR="00E21E22">
        <w:rPr>
          <w:sz w:val="28"/>
          <w:szCs w:val="28"/>
          <w:bdr w:val="none" w:sz="0" w:space="0" w:color="auto" w:frame="1"/>
        </w:rPr>
        <w:t>;</w:t>
      </w:r>
      <w:r w:rsidRPr="00C161FF">
        <w:rPr>
          <w:sz w:val="28"/>
          <w:szCs w:val="28"/>
          <w:bdr w:val="none" w:sz="0" w:space="0" w:color="auto" w:frame="1"/>
        </w:rPr>
        <w:t xml:space="preserve"> </w:t>
      </w:r>
    </w:p>
    <w:p w:rsidR="00764C7A" w:rsidRDefault="00764C7A" w:rsidP="00F40DBF">
      <w:pPr>
        <w:jc w:val="both"/>
        <w:rPr>
          <w:sz w:val="28"/>
          <w:szCs w:val="28"/>
          <w:bdr w:val="none" w:sz="0" w:space="0" w:color="auto" w:frame="1"/>
        </w:rPr>
      </w:pPr>
      <w:r w:rsidRPr="00C161FF">
        <w:rPr>
          <w:sz w:val="28"/>
          <w:szCs w:val="28"/>
          <w:bdr w:val="none" w:sz="0" w:space="0" w:color="auto" w:frame="1"/>
        </w:rPr>
        <w:t xml:space="preserve">- приказ </w:t>
      </w:r>
      <w:r>
        <w:rPr>
          <w:sz w:val="28"/>
          <w:szCs w:val="28"/>
          <w:bdr w:val="none" w:sz="0" w:space="0" w:color="auto" w:frame="1"/>
        </w:rPr>
        <w:t xml:space="preserve">по </w:t>
      </w:r>
      <w:r w:rsidR="000811CE">
        <w:rPr>
          <w:sz w:val="28"/>
          <w:szCs w:val="28"/>
          <w:bdr w:val="none" w:sz="0" w:space="0" w:color="auto" w:frame="1"/>
        </w:rPr>
        <w:t xml:space="preserve">ДОУ </w:t>
      </w:r>
      <w:r w:rsidRPr="00C161FF">
        <w:rPr>
          <w:sz w:val="28"/>
          <w:szCs w:val="28"/>
          <w:bdr w:val="none" w:sz="0" w:space="0" w:color="auto" w:frame="1"/>
        </w:rPr>
        <w:t xml:space="preserve"> </w:t>
      </w:r>
      <w:r w:rsidR="00F40DBF">
        <w:rPr>
          <w:sz w:val="28"/>
          <w:szCs w:val="28"/>
          <w:bdr w:val="none" w:sz="0" w:space="0" w:color="auto" w:frame="1"/>
        </w:rPr>
        <w:t xml:space="preserve">об </w:t>
      </w:r>
      <w:r w:rsidRPr="00C161FF">
        <w:rPr>
          <w:sz w:val="28"/>
          <w:szCs w:val="28"/>
          <w:bdr w:val="none" w:sz="0" w:space="0" w:color="auto" w:frame="1"/>
        </w:rPr>
        <w:t>отчислении воспитанников в порядке перевода в принимающее учреждение с указанием причины такого перевода (прекращение</w:t>
      </w:r>
      <w:r>
        <w:rPr>
          <w:sz w:val="28"/>
          <w:szCs w:val="28"/>
          <w:bdr w:val="none" w:sz="0" w:space="0" w:color="auto" w:frame="1"/>
        </w:rPr>
        <w:t>,</w:t>
      </w:r>
      <w:r w:rsidRPr="00C161FF">
        <w:rPr>
          <w:sz w:val="28"/>
          <w:szCs w:val="28"/>
          <w:bdr w:val="none" w:sz="0" w:space="0" w:color="auto" w:frame="1"/>
        </w:rPr>
        <w:t xml:space="preserve"> либо приостановление деятельности</w:t>
      </w:r>
      <w:r w:rsidR="000811CE">
        <w:rPr>
          <w:sz w:val="28"/>
          <w:szCs w:val="28"/>
          <w:bdr w:val="none" w:sz="0" w:space="0" w:color="auto" w:frame="1"/>
        </w:rPr>
        <w:t xml:space="preserve"> ДОУ</w:t>
      </w:r>
      <w:r w:rsidRPr="00C161FF">
        <w:rPr>
          <w:sz w:val="28"/>
          <w:szCs w:val="28"/>
          <w:bdr w:val="none" w:sz="0" w:space="0" w:color="auto" w:frame="1"/>
        </w:rPr>
        <w:t>)</w:t>
      </w:r>
      <w:r w:rsidR="00340CF5">
        <w:rPr>
          <w:sz w:val="28"/>
          <w:szCs w:val="28"/>
          <w:bdr w:val="none" w:sz="0" w:space="0" w:color="auto" w:frame="1"/>
        </w:rPr>
        <w:t>;</w:t>
      </w:r>
    </w:p>
    <w:p w:rsidR="00340CF5" w:rsidRDefault="00340CF5" w:rsidP="00F40DBF">
      <w:pPr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перевод осуществляется на добровольной основе, по желанию родителя (законного представителя) воспитанника.</w:t>
      </w:r>
    </w:p>
    <w:p w:rsidR="00764C7A" w:rsidRPr="00C161FF" w:rsidRDefault="00764C7A" w:rsidP="000811CE">
      <w:pPr>
        <w:ind w:firstLine="709"/>
        <w:jc w:val="both"/>
        <w:rPr>
          <w:sz w:val="28"/>
          <w:szCs w:val="28"/>
        </w:rPr>
      </w:pPr>
      <w:r w:rsidRPr="00C161FF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2.5</w:t>
      </w:r>
      <w:r w:rsidRPr="00C161FF">
        <w:rPr>
          <w:sz w:val="28"/>
          <w:szCs w:val="28"/>
        </w:rPr>
        <w:t>. Основанием для перевода является распорядительный акт (приказ) заведующего ДОУ</w:t>
      </w:r>
      <w:r w:rsidR="00F40DBF">
        <w:rPr>
          <w:sz w:val="28"/>
          <w:szCs w:val="28"/>
        </w:rPr>
        <w:t xml:space="preserve"> </w:t>
      </w:r>
      <w:r>
        <w:rPr>
          <w:sz w:val="28"/>
          <w:szCs w:val="28"/>
        </w:rPr>
        <w:t>и заявление  родителя</w:t>
      </w:r>
      <w:r w:rsidR="00F40DBF">
        <w:rPr>
          <w:sz w:val="28"/>
          <w:szCs w:val="28"/>
        </w:rPr>
        <w:t xml:space="preserve"> (законного представителя) </w:t>
      </w:r>
      <w:r>
        <w:rPr>
          <w:sz w:val="28"/>
          <w:szCs w:val="28"/>
        </w:rPr>
        <w:t xml:space="preserve"> </w:t>
      </w:r>
      <w:r w:rsidR="00F40DBF" w:rsidRPr="00C161FF">
        <w:rPr>
          <w:sz w:val="28"/>
          <w:szCs w:val="28"/>
        </w:rPr>
        <w:t>о переводе  воспитанника</w:t>
      </w:r>
      <w:r w:rsidR="00F40DBF">
        <w:rPr>
          <w:sz w:val="28"/>
          <w:szCs w:val="28"/>
        </w:rPr>
        <w:t>.</w:t>
      </w:r>
    </w:p>
    <w:p w:rsidR="00764C7A" w:rsidRDefault="00764C7A" w:rsidP="00764C7A">
      <w:pPr>
        <w:pStyle w:val="a4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sectPr w:rsidR="00764C7A" w:rsidSect="008A4582">
      <w:footerReference w:type="default" r:id="rId8"/>
      <w:pgSz w:w="11909" w:h="16834"/>
      <w:pgMar w:top="567" w:right="567" w:bottom="567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E97" w:rsidRDefault="008B0E97" w:rsidP="00530DC3">
      <w:r>
        <w:separator/>
      </w:r>
    </w:p>
  </w:endnote>
  <w:endnote w:type="continuationSeparator" w:id="0">
    <w:p w:rsidR="008B0E97" w:rsidRDefault="008B0E97" w:rsidP="00530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DC3" w:rsidRDefault="00AB1162">
    <w:pPr>
      <w:pStyle w:val="a7"/>
      <w:jc w:val="center"/>
    </w:pPr>
    <w:fldSimple w:instr=" PAGE   \* MERGEFORMAT ">
      <w:r w:rsidR="005E6534">
        <w:rPr>
          <w:noProof/>
        </w:rPr>
        <w:t>2</w:t>
      </w:r>
    </w:fldSimple>
  </w:p>
  <w:p w:rsidR="00530DC3" w:rsidRDefault="00530DC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E97" w:rsidRDefault="008B0E97" w:rsidP="00530DC3">
      <w:r>
        <w:separator/>
      </w:r>
    </w:p>
  </w:footnote>
  <w:footnote w:type="continuationSeparator" w:id="0">
    <w:p w:rsidR="008B0E97" w:rsidRDefault="008B0E97" w:rsidP="00530D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C94C3A4"/>
    <w:lvl w:ilvl="0">
      <w:numFmt w:val="bullet"/>
      <w:lvlText w:val="*"/>
      <w:lvlJc w:val="left"/>
    </w:lvl>
  </w:abstractNum>
  <w:abstractNum w:abstractNumId="1">
    <w:nsid w:val="2BB87CBE"/>
    <w:multiLevelType w:val="hybridMultilevel"/>
    <w:tmpl w:val="C04EE0FC"/>
    <w:lvl w:ilvl="0" w:tplc="6F8494A0">
      <w:start w:val="1"/>
      <w:numFmt w:val="decimal"/>
      <w:lvlText w:val="1.%1."/>
      <w:lvlJc w:val="left"/>
      <w:pPr>
        <w:tabs>
          <w:tab w:val="num" w:pos="411"/>
        </w:tabs>
        <w:ind w:left="298" w:firstLine="284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38"/>
        </w:tabs>
        <w:ind w:left="17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58"/>
        </w:tabs>
        <w:ind w:left="24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78"/>
        </w:tabs>
        <w:ind w:left="31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98"/>
        </w:tabs>
        <w:ind w:left="38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18"/>
        </w:tabs>
        <w:ind w:left="46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38"/>
        </w:tabs>
        <w:ind w:left="53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58"/>
        </w:tabs>
        <w:ind w:left="60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78"/>
        </w:tabs>
        <w:ind w:left="6778" w:hanging="180"/>
      </w:pPr>
      <w:rPr>
        <w:rFonts w:cs="Times New Roman"/>
      </w:rPr>
    </w:lvl>
  </w:abstractNum>
  <w:abstractNum w:abstractNumId="2">
    <w:nsid w:val="555D0579"/>
    <w:multiLevelType w:val="multilevel"/>
    <w:tmpl w:val="8A44B516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38"/>
        </w:tabs>
        <w:ind w:left="1438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36"/>
        </w:tabs>
        <w:ind w:left="1736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34"/>
        </w:tabs>
        <w:ind w:left="2034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332"/>
        </w:tabs>
        <w:ind w:left="2332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30"/>
        </w:tabs>
        <w:ind w:left="29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88"/>
        </w:tabs>
        <w:ind w:left="35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86"/>
        </w:tabs>
        <w:ind w:left="388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44"/>
        </w:tabs>
        <w:ind w:left="4544" w:hanging="2160"/>
      </w:pPr>
      <w:rPr>
        <w:rFonts w:cs="Times New Roman" w:hint="default"/>
      </w:rPr>
    </w:lvl>
  </w:abstractNum>
  <w:abstractNum w:abstractNumId="3">
    <w:nsid w:val="5A471B86"/>
    <w:multiLevelType w:val="singleLevel"/>
    <w:tmpl w:val="6F8494A0"/>
    <w:lvl w:ilvl="0">
      <w:start w:val="1"/>
      <w:numFmt w:val="decimal"/>
      <w:lvlText w:val="1.%1."/>
      <w:lvlJc w:val="left"/>
      <w:pPr>
        <w:tabs>
          <w:tab w:val="num" w:pos="-171"/>
        </w:tabs>
        <w:ind w:firstLine="284"/>
      </w:pPr>
      <w:rPr>
        <w:rFonts w:ascii="Times New Roman" w:hAnsi="Times New Roman" w:cs="Times New Roman" w:hint="default"/>
      </w:rPr>
    </w:lvl>
  </w:abstractNum>
  <w:abstractNum w:abstractNumId="4">
    <w:nsid w:val="6432140F"/>
    <w:multiLevelType w:val="multilevel"/>
    <w:tmpl w:val="2D46210A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284"/>
        </w:tabs>
        <w:ind w:firstLine="284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36"/>
        </w:tabs>
        <w:ind w:left="1736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34"/>
        </w:tabs>
        <w:ind w:left="2034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332"/>
        </w:tabs>
        <w:ind w:left="2332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30"/>
        </w:tabs>
        <w:ind w:left="29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88"/>
        </w:tabs>
        <w:ind w:left="35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86"/>
        </w:tabs>
        <w:ind w:left="388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44"/>
        </w:tabs>
        <w:ind w:left="4544" w:hanging="2160"/>
      </w:pPr>
      <w:rPr>
        <w:rFonts w:cs="Times New Roman" w:hint="default"/>
      </w:rPr>
    </w:lvl>
  </w:abstractNum>
  <w:abstractNum w:abstractNumId="5">
    <w:nsid w:val="78297DE8"/>
    <w:multiLevelType w:val="hybridMultilevel"/>
    <w:tmpl w:val="DE0E3A34"/>
    <w:lvl w:ilvl="0" w:tplc="FA0AE11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5662E6"/>
    <w:multiLevelType w:val="singleLevel"/>
    <w:tmpl w:val="D95E6FA2"/>
    <w:lvl w:ilvl="0">
      <w:start w:val="1"/>
      <w:numFmt w:val="decimal"/>
      <w:lvlText w:val="4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-"/>
        <w:legacy w:legacy="1" w:legacySpace="0" w:legacyIndent="212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98"/>
        <w:lvlJc w:val="left"/>
        <w:rPr>
          <w:rFonts w:ascii="Times New Roman" w:hAnsi="Times New Roman" w:hint="default"/>
        </w:rPr>
      </w:lvl>
    </w:lvlOverride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E0EBC"/>
    <w:rsid w:val="000811CE"/>
    <w:rsid w:val="000C04CE"/>
    <w:rsid w:val="000C741D"/>
    <w:rsid w:val="00136696"/>
    <w:rsid w:val="002A459F"/>
    <w:rsid w:val="00310305"/>
    <w:rsid w:val="00323D92"/>
    <w:rsid w:val="00333DCF"/>
    <w:rsid w:val="00340CF5"/>
    <w:rsid w:val="00356B8A"/>
    <w:rsid w:val="003C4777"/>
    <w:rsid w:val="00433E67"/>
    <w:rsid w:val="004714EA"/>
    <w:rsid w:val="004A4463"/>
    <w:rsid w:val="004B2AA1"/>
    <w:rsid w:val="004C7450"/>
    <w:rsid w:val="0052107D"/>
    <w:rsid w:val="00530DC3"/>
    <w:rsid w:val="00535860"/>
    <w:rsid w:val="005E6534"/>
    <w:rsid w:val="006A3E71"/>
    <w:rsid w:val="006B1838"/>
    <w:rsid w:val="006F1E60"/>
    <w:rsid w:val="00764C7A"/>
    <w:rsid w:val="0077700E"/>
    <w:rsid w:val="00796ED3"/>
    <w:rsid w:val="007F5570"/>
    <w:rsid w:val="00813420"/>
    <w:rsid w:val="008505F0"/>
    <w:rsid w:val="00882E53"/>
    <w:rsid w:val="008A4582"/>
    <w:rsid w:val="008B0E97"/>
    <w:rsid w:val="008C562A"/>
    <w:rsid w:val="00913438"/>
    <w:rsid w:val="00924301"/>
    <w:rsid w:val="00945A10"/>
    <w:rsid w:val="009C213C"/>
    <w:rsid w:val="009D729D"/>
    <w:rsid w:val="009E44E0"/>
    <w:rsid w:val="00A20CB0"/>
    <w:rsid w:val="00A96272"/>
    <w:rsid w:val="00AA46C7"/>
    <w:rsid w:val="00AB1162"/>
    <w:rsid w:val="00B10C87"/>
    <w:rsid w:val="00B11689"/>
    <w:rsid w:val="00BF6776"/>
    <w:rsid w:val="00C161FF"/>
    <w:rsid w:val="00C86CD7"/>
    <w:rsid w:val="00C913CF"/>
    <w:rsid w:val="00CB37B9"/>
    <w:rsid w:val="00CE0EBC"/>
    <w:rsid w:val="00D14D97"/>
    <w:rsid w:val="00D815DD"/>
    <w:rsid w:val="00E21E22"/>
    <w:rsid w:val="00EB4847"/>
    <w:rsid w:val="00EB4F5A"/>
    <w:rsid w:val="00F40DBF"/>
    <w:rsid w:val="00FC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B8A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64C7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rsid w:val="00764C7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64C7A"/>
    <w:rPr>
      <w:rFonts w:cs="Times New Roman"/>
    </w:rPr>
  </w:style>
  <w:style w:type="paragraph" w:styleId="a5">
    <w:name w:val="header"/>
    <w:basedOn w:val="a"/>
    <w:link w:val="a6"/>
    <w:uiPriority w:val="99"/>
    <w:semiHidden/>
    <w:unhideWhenUsed/>
    <w:rsid w:val="00530D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530DC3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30D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530DC3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A45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45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2016-04-26T06:46:00Z</cp:lastPrinted>
  <dcterms:created xsi:type="dcterms:W3CDTF">2016-04-19T11:57:00Z</dcterms:created>
  <dcterms:modified xsi:type="dcterms:W3CDTF">2016-04-26T06:48:00Z</dcterms:modified>
</cp:coreProperties>
</file>